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35" w:rsidRPr="00021A35" w:rsidRDefault="00021A35" w:rsidP="00021A35">
      <w:pPr>
        <w:spacing w:after="0" w:line="240" w:lineRule="auto"/>
        <w:jc w:val="center"/>
        <w:outlineLvl w:val="0"/>
        <w:rPr>
          <w:rFonts w:ascii="Roboto" w:eastAsia="Times New Roman" w:hAnsi="Roboto" w:cs="Times New Roman"/>
          <w:color w:val="000000"/>
          <w:kern w:val="36"/>
          <w:sz w:val="48"/>
          <w:szCs w:val="48"/>
        </w:rPr>
      </w:pPr>
      <w:r w:rsidRPr="00021A35">
        <w:rPr>
          <w:rFonts w:ascii="Roboto" w:eastAsia="Times New Roman" w:hAnsi="Roboto" w:cs="Times New Roman"/>
          <w:b/>
          <w:bCs/>
          <w:color w:val="01050A"/>
          <w:kern w:val="36"/>
          <w:sz w:val="48"/>
          <w:szCs w:val="48"/>
        </w:rPr>
        <w:t>Privacy Policy</w:t>
      </w:r>
    </w:p>
    <w:p w:rsidR="00021A35" w:rsidRPr="00021A35" w:rsidRDefault="00BE7F8C" w:rsidP="00021A35">
      <w:pPr>
        <w:spacing w:after="360" w:line="240" w:lineRule="auto"/>
        <w:rPr>
          <w:rFonts w:ascii="Roboto" w:eastAsia="Times New Roman" w:hAnsi="Roboto" w:cs="Times New Roman"/>
          <w:color w:val="000000"/>
          <w:sz w:val="24"/>
          <w:szCs w:val="24"/>
        </w:rPr>
      </w:pPr>
      <w:proofErr w:type="spellStart"/>
      <w:r>
        <w:rPr>
          <w:rFonts w:ascii="Roboto" w:eastAsia="Times New Roman" w:hAnsi="Roboto" w:cs="Times New Roman"/>
          <w:color w:val="000000"/>
          <w:sz w:val="24"/>
          <w:szCs w:val="24"/>
        </w:rPr>
        <w:t>Adrenalogix</w:t>
      </w:r>
      <w:proofErr w:type="spellEnd"/>
      <w:r>
        <w:rPr>
          <w:rFonts w:ascii="Roboto" w:eastAsia="Times New Roman" w:hAnsi="Roboto" w:cs="Times New Roman"/>
          <w:color w:val="000000"/>
          <w:sz w:val="24"/>
          <w:szCs w:val="24"/>
        </w:rPr>
        <w:t xml:space="preserve"> LLC</w:t>
      </w:r>
      <w:r w:rsidR="00021A35" w:rsidRPr="00021A35">
        <w:rPr>
          <w:rFonts w:ascii="Roboto" w:eastAsia="Times New Roman" w:hAnsi="Roboto" w:cs="Times New Roman"/>
          <w:color w:val="000000"/>
          <w:sz w:val="24"/>
          <w:szCs w:val="24"/>
        </w:rPr>
        <w:t xml:space="preserve"> (d/b/a “</w:t>
      </w:r>
      <w:proofErr w:type="spellStart"/>
      <w:r>
        <w:rPr>
          <w:rFonts w:ascii="Roboto" w:eastAsia="Times New Roman" w:hAnsi="Roboto" w:cs="Times New Roman"/>
          <w:color w:val="000000"/>
          <w:sz w:val="24"/>
          <w:szCs w:val="24"/>
        </w:rPr>
        <w:t>Adrenalogix</w:t>
      </w:r>
      <w:proofErr w:type="spellEnd"/>
      <w:r>
        <w:rPr>
          <w:rFonts w:ascii="Roboto" w:eastAsia="Times New Roman" w:hAnsi="Roboto" w:cs="Times New Roman"/>
          <w:color w:val="000000"/>
          <w:sz w:val="24"/>
          <w:szCs w:val="24"/>
        </w:rPr>
        <w:t xml:space="preserve"> LLC</w:t>
      </w:r>
      <w:r w:rsidR="00021A35" w:rsidRPr="00021A35">
        <w:rPr>
          <w:rFonts w:ascii="Roboto" w:eastAsia="Times New Roman" w:hAnsi="Roboto" w:cs="Times New Roman"/>
          <w:color w:val="000000"/>
          <w:sz w:val="24"/>
          <w:szCs w:val="24"/>
        </w:rPr>
        <w:t xml:space="preserve">,” “We,” “Us,” “Our”) is committed to protecting both the personal as well as business information You share and/or store with us. This Privacy Policy applies to transactions and activities and data gathered through the </w:t>
      </w:r>
      <w:proofErr w:type="spellStart"/>
      <w:r>
        <w:rPr>
          <w:rFonts w:ascii="Roboto" w:eastAsia="Times New Roman" w:hAnsi="Roboto" w:cs="Times New Roman"/>
          <w:color w:val="000000"/>
          <w:sz w:val="24"/>
          <w:szCs w:val="24"/>
        </w:rPr>
        <w:t>Adrenalogix</w:t>
      </w:r>
      <w:proofErr w:type="spellEnd"/>
      <w:r>
        <w:rPr>
          <w:rFonts w:ascii="Roboto" w:eastAsia="Times New Roman" w:hAnsi="Roboto" w:cs="Times New Roman"/>
          <w:color w:val="000000"/>
          <w:sz w:val="24"/>
          <w:szCs w:val="24"/>
        </w:rPr>
        <w:t xml:space="preserve"> LLC</w:t>
      </w:r>
      <w:r w:rsidR="00021A35" w:rsidRPr="00021A35">
        <w:rPr>
          <w:rFonts w:ascii="Roboto" w:eastAsia="Times New Roman" w:hAnsi="Roboto" w:cs="Times New Roman"/>
          <w:color w:val="000000"/>
          <w:sz w:val="24"/>
          <w:szCs w:val="24"/>
        </w:rPr>
        <w:t xml:space="preserve"> Websites and interaction You may have with its related Social Media accounts. Please review this Privacy Policy periodically as We may revise it without notice.  </w:t>
      </w:r>
    </w:p>
    <w:p w:rsidR="00021A35" w:rsidRPr="00021A35" w:rsidRDefault="00021A35" w:rsidP="00021A35">
      <w:pPr>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 xml:space="preserve">Generally, </w:t>
      </w:r>
      <w:proofErr w:type="gramStart"/>
      <w:r w:rsidRPr="00021A35">
        <w:rPr>
          <w:rFonts w:ascii="Roboto" w:eastAsia="Times New Roman" w:hAnsi="Roboto" w:cs="Times New Roman"/>
          <w:color w:val="000000"/>
          <w:sz w:val="24"/>
          <w:szCs w:val="24"/>
        </w:rPr>
        <w:t>We</w:t>
      </w:r>
      <w:proofErr w:type="gramEnd"/>
      <w:r w:rsidRPr="00021A35">
        <w:rPr>
          <w:rFonts w:ascii="Roboto" w:eastAsia="Times New Roman" w:hAnsi="Roboto" w:cs="Times New Roman"/>
          <w:color w:val="000000"/>
          <w:sz w:val="24"/>
          <w:szCs w:val="24"/>
        </w:rPr>
        <w:t xml:space="preserve"> may collect and use personal information for many purposes, including, but not limited to: billing, product and service fulfillment, understanding customer needs, providing a better website, improving products and services, and communicating with customers and potential customers regarding our products and services with third party products and services.  </w:t>
      </w:r>
    </w:p>
    <w:p w:rsidR="00021A35" w:rsidRPr="00021A35" w:rsidRDefault="00021A35" w:rsidP="00021A35">
      <w:pPr>
        <w:spacing w:after="360" w:line="240" w:lineRule="auto"/>
        <w:rPr>
          <w:rFonts w:ascii="Roboto" w:eastAsia="Times New Roman" w:hAnsi="Roboto" w:cs="Times New Roman"/>
          <w:color w:val="000000"/>
          <w:sz w:val="24"/>
          <w:szCs w:val="24"/>
        </w:rPr>
      </w:pPr>
      <w:proofErr w:type="gramStart"/>
      <w:r w:rsidRPr="00021A35">
        <w:rPr>
          <w:rFonts w:ascii="Roboto" w:eastAsia="Times New Roman" w:hAnsi="Roboto" w:cs="Times New Roman"/>
          <w:b/>
          <w:bCs/>
          <w:color w:val="000000"/>
          <w:sz w:val="24"/>
          <w:szCs w:val="24"/>
        </w:rPr>
        <w:t>Personally</w:t>
      </w:r>
      <w:proofErr w:type="gramEnd"/>
      <w:r w:rsidRPr="00021A35">
        <w:rPr>
          <w:rFonts w:ascii="Roboto" w:eastAsia="Times New Roman" w:hAnsi="Roboto" w:cs="Times New Roman"/>
          <w:b/>
          <w:bCs/>
          <w:color w:val="000000"/>
          <w:sz w:val="24"/>
          <w:szCs w:val="24"/>
        </w:rPr>
        <w:t xml:space="preserve"> Identifiable Information that You Provide to Us</w:t>
      </w:r>
      <w:r w:rsidRPr="00021A35">
        <w:rPr>
          <w:rFonts w:ascii="Roboto" w:eastAsia="Times New Roman" w:hAnsi="Roboto" w:cs="Times New Roman"/>
          <w:color w:val="000000"/>
          <w:sz w:val="24"/>
          <w:szCs w:val="24"/>
        </w:rPr>
        <w:t xml:space="preserve"> We do not collect personally identifiable information e.g., name, e-mail address, contact or similar information unless you choose to provide it to us. If You voluntarily provide Us with personal information, for example by sending an e-mail or by filling out a form and submitting it through Our Website, We may use that </w:t>
      </w:r>
      <w:proofErr w:type="spellStart"/>
      <w:r w:rsidRPr="00021A35">
        <w:rPr>
          <w:rFonts w:ascii="Roboto" w:eastAsia="Times New Roman" w:hAnsi="Roboto" w:cs="Times New Roman"/>
          <w:color w:val="000000"/>
          <w:sz w:val="24"/>
          <w:szCs w:val="24"/>
        </w:rPr>
        <w:t>information,maintaining</w:t>
      </w:r>
      <w:proofErr w:type="spellEnd"/>
      <w:r w:rsidRPr="00021A35">
        <w:rPr>
          <w:rFonts w:ascii="Roboto" w:eastAsia="Times New Roman" w:hAnsi="Roboto" w:cs="Times New Roman"/>
          <w:color w:val="000000"/>
          <w:sz w:val="24"/>
          <w:szCs w:val="24"/>
        </w:rPr>
        <w:t xml:space="preserve"> and supporting our products, delivering and providing the requested products/services, and complying with our contractual obligations including managing transactions, reporting, invoices, renewals, and other operations related to providing services to a customer or to respond to your message and to help us provide You with the information or services that You request.  </w:t>
      </w:r>
    </w:p>
    <w:p w:rsidR="00021A35" w:rsidRPr="00021A35" w:rsidRDefault="00021A35" w:rsidP="00021A35">
      <w:pPr>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b/>
          <w:bCs/>
          <w:color w:val="000000"/>
          <w:sz w:val="24"/>
          <w:szCs w:val="24"/>
        </w:rPr>
        <w:t>Account Registration Information</w:t>
      </w:r>
      <w:r w:rsidRPr="00021A35">
        <w:rPr>
          <w:rFonts w:ascii="Roboto" w:eastAsia="Times New Roman" w:hAnsi="Roboto" w:cs="Times New Roman"/>
          <w:color w:val="000000"/>
          <w:sz w:val="24"/>
          <w:szCs w:val="24"/>
        </w:rPr>
        <w:t xml:space="preserve"> In some instances, use of the </w:t>
      </w:r>
      <w:proofErr w:type="spellStart"/>
      <w:r w:rsidR="00BE7F8C">
        <w:rPr>
          <w:rFonts w:ascii="Roboto" w:eastAsia="Times New Roman" w:hAnsi="Roboto" w:cs="Times New Roman"/>
          <w:color w:val="000000"/>
          <w:sz w:val="24"/>
          <w:szCs w:val="24"/>
        </w:rPr>
        <w:t>Adrenalogix</w:t>
      </w:r>
      <w:proofErr w:type="spellEnd"/>
      <w:r w:rsidR="00BE7F8C">
        <w:rPr>
          <w:rFonts w:ascii="Roboto" w:eastAsia="Times New Roman" w:hAnsi="Roboto" w:cs="Times New Roman"/>
          <w:color w:val="000000"/>
          <w:sz w:val="24"/>
          <w:szCs w:val="24"/>
        </w:rPr>
        <w:t xml:space="preserve"> LLC</w:t>
      </w:r>
      <w:r w:rsidRPr="00021A35">
        <w:rPr>
          <w:rFonts w:ascii="Roboto" w:eastAsia="Times New Roman" w:hAnsi="Roboto" w:cs="Times New Roman"/>
          <w:color w:val="000000"/>
          <w:sz w:val="24"/>
          <w:szCs w:val="24"/>
        </w:rPr>
        <w:t xml:space="preserve"> Website and Services may require that You disclose certain personal information for identification, including a unique email address and demographic information (including, for example, ZIP code, age, sex, job industry, job title, and income) to register.  </w:t>
      </w:r>
    </w:p>
    <w:p w:rsidR="00021A35" w:rsidRPr="00021A35" w:rsidRDefault="00021A35" w:rsidP="00021A35">
      <w:pPr>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b/>
          <w:bCs/>
          <w:color w:val="000000"/>
          <w:sz w:val="24"/>
          <w:szCs w:val="24"/>
        </w:rPr>
        <w:t>Billing and Credit Card Information</w:t>
      </w:r>
      <w:r w:rsidRPr="00021A35">
        <w:rPr>
          <w:rFonts w:ascii="Roboto" w:eastAsia="Times New Roman" w:hAnsi="Roboto" w:cs="Times New Roman"/>
          <w:color w:val="000000"/>
          <w:sz w:val="24"/>
          <w:szCs w:val="24"/>
        </w:rPr>
        <w:t xml:space="preserve"> Our Services comprise, generally, business coaching webinars, seminars and materials distributed on a subscription basis. To enable payment, </w:t>
      </w:r>
      <w:proofErr w:type="gramStart"/>
      <w:r w:rsidRPr="00021A35">
        <w:rPr>
          <w:rFonts w:ascii="Roboto" w:eastAsia="Times New Roman" w:hAnsi="Roboto" w:cs="Times New Roman"/>
          <w:color w:val="000000"/>
          <w:sz w:val="24"/>
          <w:szCs w:val="24"/>
        </w:rPr>
        <w:t>We</w:t>
      </w:r>
      <w:proofErr w:type="gramEnd"/>
      <w:r w:rsidRPr="00021A35">
        <w:rPr>
          <w:rFonts w:ascii="Roboto" w:eastAsia="Times New Roman" w:hAnsi="Roboto" w:cs="Times New Roman"/>
          <w:color w:val="000000"/>
          <w:sz w:val="24"/>
          <w:szCs w:val="24"/>
        </w:rPr>
        <w:t xml:space="preserve"> collect and store name, address, telephone number, email address, credit card information, and other billing information. This information will only be shared with third parties who facilitate completion of the purchase transaction, such as by fulfilling orders and processing credit card payments.  </w:t>
      </w:r>
    </w:p>
    <w:p w:rsidR="00021A35" w:rsidRPr="00021A35" w:rsidRDefault="00021A35" w:rsidP="00021A35">
      <w:pPr>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 xml:space="preserve">We will not disclose your billing and/or credit card information unless required by law or a court order, or unless disclosure is required to </w:t>
      </w:r>
      <w:proofErr w:type="gramStart"/>
      <w:r w:rsidRPr="00021A35">
        <w:rPr>
          <w:rFonts w:ascii="Roboto" w:eastAsia="Times New Roman" w:hAnsi="Roboto" w:cs="Times New Roman"/>
          <w:color w:val="000000"/>
          <w:sz w:val="24"/>
          <w:szCs w:val="24"/>
        </w:rPr>
        <w:t>address</w:t>
      </w:r>
      <w:proofErr w:type="gramEnd"/>
      <w:r w:rsidRPr="00021A35">
        <w:rPr>
          <w:rFonts w:ascii="Roboto" w:eastAsia="Times New Roman" w:hAnsi="Roboto" w:cs="Times New Roman"/>
          <w:color w:val="000000"/>
          <w:sz w:val="24"/>
          <w:szCs w:val="24"/>
        </w:rPr>
        <w:t xml:space="preserve"> and issue implicated by the financial transaction. For instance, if you claim that your billing and/or credit card information was used to make a purchase you did not authorize, details about the transaction may be disclosed to law enforcement and any party We deem necessary to address the matter.  </w:t>
      </w:r>
    </w:p>
    <w:p w:rsidR="00021A35" w:rsidRPr="00021A35" w:rsidRDefault="00021A35" w:rsidP="00021A35">
      <w:pPr>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b/>
          <w:bCs/>
          <w:color w:val="000000"/>
          <w:sz w:val="24"/>
          <w:szCs w:val="24"/>
        </w:rPr>
        <w:lastRenderedPageBreak/>
        <w:t>How this Information is Used</w:t>
      </w:r>
      <w:r w:rsidRPr="00021A35">
        <w:rPr>
          <w:rFonts w:ascii="Roboto" w:eastAsia="Times New Roman" w:hAnsi="Roboto" w:cs="Times New Roman"/>
          <w:color w:val="000000"/>
          <w:sz w:val="24"/>
          <w:szCs w:val="24"/>
        </w:rPr>
        <w:t xml:space="preserve"> The </w:t>
      </w:r>
      <w:proofErr w:type="gramStart"/>
      <w:r w:rsidRPr="00021A35">
        <w:rPr>
          <w:rFonts w:ascii="Roboto" w:eastAsia="Times New Roman" w:hAnsi="Roboto" w:cs="Times New Roman"/>
          <w:color w:val="000000"/>
          <w:sz w:val="24"/>
          <w:szCs w:val="24"/>
        </w:rPr>
        <w:t>information</w:t>
      </w:r>
      <w:proofErr w:type="gramEnd"/>
      <w:r w:rsidRPr="00021A35">
        <w:rPr>
          <w:rFonts w:ascii="Roboto" w:eastAsia="Times New Roman" w:hAnsi="Roboto" w:cs="Times New Roman"/>
          <w:color w:val="000000"/>
          <w:sz w:val="24"/>
          <w:szCs w:val="24"/>
        </w:rPr>
        <w:t xml:space="preserve"> We collect is used for a variety of purposes, without limitations such as:  </w:t>
      </w:r>
    </w:p>
    <w:p w:rsidR="00021A35" w:rsidRPr="00021A35" w:rsidRDefault="00021A35" w:rsidP="00021A35">
      <w:pPr>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To enable Your use of Our Services and fulfill Your requests for certain features, such as enabling You to participate in and renew paid services, polls, and message boards;  </w:t>
      </w:r>
    </w:p>
    <w:p w:rsidR="00021A35" w:rsidRPr="00021A35" w:rsidRDefault="00021A35" w:rsidP="00021A35">
      <w:pPr>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by performing statistical, demographic and marketing analyses of users of Our Services to improve our relationship with our customers;  </w:t>
      </w:r>
    </w:p>
    <w:p w:rsidR="00021A35" w:rsidRPr="00021A35" w:rsidRDefault="00021A35" w:rsidP="00021A35">
      <w:pPr>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for product development purposes and to generally inform advertisers about the nature of Our subscriber base to improve our relationship with our customers;  </w:t>
      </w:r>
    </w:p>
    <w:p w:rsidR="00021A35" w:rsidRPr="00021A35" w:rsidRDefault="00021A35" w:rsidP="00021A35">
      <w:pPr>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to customize Your experience by allowing advertising to be targeted to the users for whom such advertising is most pertinent  </w:t>
      </w:r>
    </w:p>
    <w:p w:rsidR="00021A35" w:rsidRPr="00021A35" w:rsidRDefault="00021A35" w:rsidP="00021A35">
      <w:pPr>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for selling the products and services YO buy from us, managing transactions, reporting, invoicing, renewals, other operations related to providing services and products to our customers</w:t>
      </w:r>
    </w:p>
    <w:p w:rsidR="00021A35" w:rsidRPr="00021A35" w:rsidRDefault="00021A35" w:rsidP="00021A35">
      <w:pPr>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b/>
          <w:bCs/>
          <w:color w:val="000000"/>
          <w:sz w:val="24"/>
          <w:szCs w:val="24"/>
        </w:rPr>
        <w:t>Direct Communication</w:t>
      </w:r>
      <w:r w:rsidRPr="00021A35">
        <w:rPr>
          <w:rFonts w:ascii="Roboto" w:eastAsia="Times New Roman" w:hAnsi="Roboto" w:cs="Times New Roman"/>
          <w:color w:val="000000"/>
          <w:sz w:val="24"/>
          <w:szCs w:val="24"/>
        </w:rPr>
        <w:t xml:space="preserve"> An important aspect of Our Services includes direct communication with Our customers. As a result, </w:t>
      </w:r>
      <w:proofErr w:type="gramStart"/>
      <w:r w:rsidRPr="00021A35">
        <w:rPr>
          <w:rFonts w:ascii="Roboto" w:eastAsia="Times New Roman" w:hAnsi="Roboto" w:cs="Times New Roman"/>
          <w:color w:val="000000"/>
          <w:sz w:val="24"/>
          <w:szCs w:val="24"/>
        </w:rPr>
        <w:t>We</w:t>
      </w:r>
      <w:proofErr w:type="gramEnd"/>
      <w:r w:rsidRPr="00021A35">
        <w:rPr>
          <w:rFonts w:ascii="Roboto" w:eastAsia="Times New Roman" w:hAnsi="Roboto" w:cs="Times New Roman"/>
          <w:color w:val="000000"/>
          <w:sz w:val="24"/>
          <w:szCs w:val="24"/>
        </w:rPr>
        <w:t xml:space="preserve"> will periodically send You communications to Your email, text, or voice mailbox, via telephone, fax, cell phone, email, paper mail, or any other delivery method regarding the products or services you may have purchased through this Website. We may also send you information about product or service updates, new features, or information We believe You may find interesting. We may send you information regarding other products and services We offer.  </w:t>
      </w:r>
    </w:p>
    <w:p w:rsidR="00021A35" w:rsidRPr="00021A35" w:rsidRDefault="00021A35" w:rsidP="00021A35">
      <w:pPr>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b/>
          <w:bCs/>
          <w:color w:val="000000"/>
          <w:sz w:val="24"/>
          <w:szCs w:val="24"/>
        </w:rPr>
        <w:t xml:space="preserve">Non-Personal Information Collected Through Technology and Third-Parties </w:t>
      </w:r>
      <w:r w:rsidRPr="00021A35">
        <w:rPr>
          <w:rFonts w:ascii="Roboto" w:eastAsia="Times New Roman" w:hAnsi="Roboto" w:cs="Times New Roman"/>
          <w:color w:val="000000"/>
          <w:sz w:val="24"/>
          <w:szCs w:val="24"/>
        </w:rPr>
        <w:t xml:space="preserve">During Your visit as You browse through the website, read pages, or download information, </w:t>
      </w:r>
      <w:proofErr w:type="gramStart"/>
      <w:r w:rsidRPr="00021A35">
        <w:rPr>
          <w:rFonts w:ascii="Roboto" w:eastAsia="Times New Roman" w:hAnsi="Roboto" w:cs="Times New Roman"/>
          <w:color w:val="000000"/>
          <w:sz w:val="24"/>
          <w:szCs w:val="24"/>
        </w:rPr>
        <w:t>We</w:t>
      </w:r>
      <w:proofErr w:type="gramEnd"/>
      <w:r w:rsidRPr="00021A35">
        <w:rPr>
          <w:rFonts w:ascii="Roboto" w:eastAsia="Times New Roman" w:hAnsi="Roboto" w:cs="Times New Roman"/>
          <w:color w:val="000000"/>
          <w:sz w:val="24"/>
          <w:szCs w:val="24"/>
        </w:rPr>
        <w:t xml:space="preserve"> automatically collect and store the following anonymous information about Your visit:  </w:t>
      </w:r>
    </w:p>
    <w:p w:rsidR="00021A35" w:rsidRPr="00021A35" w:rsidRDefault="00021A35" w:rsidP="00021A35">
      <w:pPr>
        <w:numPr>
          <w:ilvl w:val="0"/>
          <w:numId w:val="3"/>
        </w:numPr>
        <w:spacing w:before="100" w:beforeAutospacing="1" w:after="120" w:line="240" w:lineRule="auto"/>
        <w:ind w:left="0"/>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the date and time You access our site;  </w:t>
      </w:r>
    </w:p>
    <w:p w:rsidR="00021A35" w:rsidRPr="00021A35" w:rsidRDefault="00021A35" w:rsidP="00021A35">
      <w:pPr>
        <w:numPr>
          <w:ilvl w:val="0"/>
          <w:numId w:val="3"/>
        </w:numPr>
        <w:spacing w:before="100" w:beforeAutospacing="1" w:after="120" w:line="240" w:lineRule="auto"/>
        <w:ind w:left="0"/>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the pages You visit on our site;  </w:t>
      </w:r>
    </w:p>
    <w:p w:rsidR="00021A35" w:rsidRPr="00021A35" w:rsidRDefault="00021A35" w:rsidP="00021A35">
      <w:pPr>
        <w:numPr>
          <w:ilvl w:val="0"/>
          <w:numId w:val="3"/>
        </w:numPr>
        <w:spacing w:before="100" w:beforeAutospacing="1" w:after="120" w:line="240" w:lineRule="auto"/>
        <w:ind w:left="0"/>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if You navigate to our site by clicking a link, the location of that link;  </w:t>
      </w:r>
    </w:p>
    <w:p w:rsidR="00021A35" w:rsidRPr="00021A35" w:rsidRDefault="00021A35" w:rsidP="00021A35">
      <w:pPr>
        <w:numPr>
          <w:ilvl w:val="0"/>
          <w:numId w:val="3"/>
        </w:numPr>
        <w:spacing w:before="100" w:beforeAutospacing="1" w:after="120" w:line="240" w:lineRule="auto"/>
        <w:ind w:left="0"/>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the technical capabilities of the computer you use to access our site;  </w:t>
      </w:r>
    </w:p>
    <w:p w:rsidR="00021A35" w:rsidRPr="00021A35" w:rsidRDefault="00021A35" w:rsidP="00021A35">
      <w:pPr>
        <w:numPr>
          <w:ilvl w:val="0"/>
          <w:numId w:val="3"/>
        </w:numPr>
        <w:spacing w:before="100" w:beforeAutospacing="1" w:after="120" w:line="240" w:lineRule="auto"/>
        <w:ind w:left="0"/>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the internet service provider You use to connect to our site (for example “companyX.com” if You have a commercial internet account, or “universityX.edu” if You connect from a university); and  </w:t>
      </w:r>
    </w:p>
    <w:p w:rsidR="00021A35" w:rsidRPr="00021A35" w:rsidRDefault="00021A35" w:rsidP="00021A35">
      <w:pPr>
        <w:numPr>
          <w:ilvl w:val="0"/>
          <w:numId w:val="3"/>
        </w:numPr>
        <w:spacing w:before="100" w:beforeAutospacing="1" w:after="100" w:afterAutospacing="1" w:line="240" w:lineRule="auto"/>
        <w:ind w:left="0"/>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the IP address (a number automatically assigned to Your computer whenever You are surfing the internet) from which You access our site.  </w:t>
      </w:r>
    </w:p>
    <w:p w:rsidR="00021A35" w:rsidRPr="00021A35" w:rsidRDefault="00021A35" w:rsidP="00021A35">
      <w:pPr>
        <w:spacing w:after="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lastRenderedPageBreak/>
        <w:t>We use this information, in the aggregate, to make our website more useful to visitors — to learn about the number of visitors to our site and the types of technology used, to detect operational problems, and to improve the website’s overall security.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b/>
          <w:bCs/>
          <w:color w:val="000000"/>
          <w:sz w:val="24"/>
          <w:szCs w:val="24"/>
        </w:rPr>
        <w:t xml:space="preserve">Cookies, Beacons, Local Storage and Other Similar Technologies </w:t>
      </w:r>
      <w:r w:rsidRPr="00021A35">
        <w:rPr>
          <w:rFonts w:ascii="Roboto" w:eastAsia="Times New Roman" w:hAnsi="Roboto" w:cs="Times New Roman"/>
          <w:color w:val="000000"/>
          <w:sz w:val="24"/>
          <w:szCs w:val="24"/>
        </w:rPr>
        <w:t>We use “cookies,” Web beacons, HTML5 local storage and other similar technologies. These technologies allow us to manage access to and use of the Services, recognize you and provide personalization, and help us understand how people use the Our Services. You may not be able to access certain areas of Our websites, including http://drlenaedwards.com, if your computer does not accept cookies from us.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 xml:space="preserve">We do not respond to browser-based “do not track” signals. We may transmit non-personally identifiable website usage information to third parties </w:t>
      </w:r>
      <w:proofErr w:type="gramStart"/>
      <w:r w:rsidRPr="00021A35">
        <w:rPr>
          <w:rFonts w:ascii="Roboto" w:eastAsia="Times New Roman" w:hAnsi="Roboto" w:cs="Times New Roman"/>
          <w:color w:val="000000"/>
          <w:sz w:val="24"/>
          <w:szCs w:val="24"/>
        </w:rPr>
        <w:t>in order to</w:t>
      </w:r>
      <w:proofErr w:type="gramEnd"/>
      <w:r w:rsidRPr="00021A35">
        <w:rPr>
          <w:rFonts w:ascii="Roboto" w:eastAsia="Times New Roman" w:hAnsi="Roboto" w:cs="Times New Roman"/>
          <w:color w:val="000000"/>
          <w:sz w:val="24"/>
          <w:szCs w:val="24"/>
        </w:rPr>
        <w:t xml:space="preserve"> show you advertising for </w:t>
      </w:r>
      <w:proofErr w:type="spellStart"/>
      <w:r w:rsidR="00BE7F8C">
        <w:rPr>
          <w:rFonts w:ascii="Roboto" w:eastAsia="Times New Roman" w:hAnsi="Roboto" w:cs="Times New Roman"/>
          <w:color w:val="000000"/>
          <w:sz w:val="24"/>
          <w:szCs w:val="24"/>
        </w:rPr>
        <w:t>Adrenalogix</w:t>
      </w:r>
      <w:proofErr w:type="spellEnd"/>
      <w:r w:rsidR="00BE7F8C">
        <w:rPr>
          <w:rFonts w:ascii="Roboto" w:eastAsia="Times New Roman" w:hAnsi="Roboto" w:cs="Times New Roman"/>
          <w:color w:val="000000"/>
          <w:sz w:val="24"/>
          <w:szCs w:val="24"/>
        </w:rPr>
        <w:t xml:space="preserve"> LLC</w:t>
      </w:r>
      <w:r w:rsidRPr="00021A35">
        <w:rPr>
          <w:rFonts w:ascii="Roboto" w:eastAsia="Times New Roman" w:hAnsi="Roboto" w:cs="Times New Roman"/>
          <w:color w:val="000000"/>
          <w:sz w:val="24"/>
          <w:szCs w:val="24"/>
        </w:rPr>
        <w:t xml:space="preserve"> when you visit other sites.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b/>
          <w:bCs/>
          <w:color w:val="000000"/>
          <w:sz w:val="24"/>
          <w:szCs w:val="24"/>
        </w:rPr>
        <w:t>Analytics, Log Files and Reading History</w:t>
      </w:r>
      <w:r w:rsidRPr="00021A35">
        <w:rPr>
          <w:rFonts w:ascii="Roboto" w:eastAsia="Times New Roman" w:hAnsi="Roboto" w:cs="Times New Roman"/>
          <w:color w:val="000000"/>
          <w:sz w:val="24"/>
          <w:szCs w:val="24"/>
        </w:rPr>
        <w:t xml:space="preserve"> We gather certain information automatically and store it in log files. This information may include IP addresses, browser type, operating system and other usage information about the use of Our Services, including a history of the pages You view.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We may combine this automatically collected log information with other information We collect about You. We do this to improve services we offer You, including customized recommendations, advertising, to improve marketing, and to track access and use of Our Services across the devices that You may use to access Our Services.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We have hired third parties to provide us information, reports and analysis about the usage, browsing patterns of our users. They may independently record the type of device and operating system You are using, general location information, as well as events that occur on Our Website, such as how often you use Our Website.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b/>
          <w:bCs/>
          <w:color w:val="000000"/>
          <w:sz w:val="24"/>
          <w:szCs w:val="24"/>
        </w:rPr>
        <w:t>Third-party Persons or Entities with Whom We Share Personally Identifiable Information</w:t>
      </w:r>
      <w:r w:rsidRPr="00021A35">
        <w:rPr>
          <w:rFonts w:ascii="Roboto" w:eastAsia="Times New Roman" w:hAnsi="Roboto" w:cs="Times New Roman"/>
          <w:color w:val="000000"/>
          <w:sz w:val="24"/>
          <w:szCs w:val="24"/>
        </w:rPr>
        <w:t xml:space="preserve"> We will not sell, rent, swap or authorize any third party to use your email address.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b/>
          <w:bCs/>
          <w:color w:val="000000"/>
          <w:sz w:val="24"/>
          <w:szCs w:val="24"/>
        </w:rPr>
        <w:t xml:space="preserve">Third Parties </w:t>
      </w:r>
      <w:r w:rsidRPr="00021A35">
        <w:rPr>
          <w:rFonts w:ascii="Roboto" w:eastAsia="Times New Roman" w:hAnsi="Roboto" w:cs="Times New Roman"/>
          <w:color w:val="000000"/>
          <w:sz w:val="24"/>
          <w:szCs w:val="24"/>
        </w:rPr>
        <w:t>We may share information about our audience in aggregate or de-identified form. Nothing in this Privacy Policy is intended to indicate a restriction of Our use or sharing of aggregated or de-identified information in any way.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b/>
          <w:bCs/>
          <w:color w:val="000000"/>
          <w:sz w:val="24"/>
          <w:szCs w:val="24"/>
        </w:rPr>
        <w:t xml:space="preserve">Disclosure by Necessity </w:t>
      </w:r>
      <w:r w:rsidRPr="00021A35">
        <w:rPr>
          <w:rFonts w:ascii="Roboto" w:eastAsia="Times New Roman" w:hAnsi="Roboto" w:cs="Times New Roman"/>
          <w:color w:val="000000"/>
          <w:sz w:val="24"/>
          <w:szCs w:val="24"/>
        </w:rPr>
        <w:t>We may occasionally access, preserve, and/or disclose personal information as required by law, for example, to comply with a court order or subpoena or we have a good faith belief that such action is necessary to </w:t>
      </w:r>
    </w:p>
    <w:p w:rsidR="00021A35" w:rsidRPr="00021A35" w:rsidRDefault="00021A35" w:rsidP="00021A35">
      <w:pPr>
        <w:numPr>
          <w:ilvl w:val="0"/>
          <w:numId w:val="4"/>
        </w:numPr>
        <w:shd w:val="clear" w:color="auto" w:fill="F2F4F7"/>
        <w:spacing w:before="100" w:beforeAutospacing="1" w:after="120" w:line="240" w:lineRule="auto"/>
        <w:ind w:left="0"/>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comply with the law or with legal process; </w:t>
      </w:r>
    </w:p>
    <w:p w:rsidR="00021A35" w:rsidRPr="00021A35" w:rsidRDefault="00021A35" w:rsidP="00021A35">
      <w:pPr>
        <w:numPr>
          <w:ilvl w:val="0"/>
          <w:numId w:val="4"/>
        </w:numPr>
        <w:shd w:val="clear" w:color="auto" w:fill="F2F4F7"/>
        <w:spacing w:before="100" w:beforeAutospacing="1" w:after="120" w:line="240" w:lineRule="auto"/>
        <w:ind w:left="0"/>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protect and defend our rights and property;</w:t>
      </w:r>
    </w:p>
    <w:p w:rsidR="00021A35" w:rsidRPr="00021A35" w:rsidRDefault="00021A35" w:rsidP="00021A35">
      <w:pPr>
        <w:numPr>
          <w:ilvl w:val="0"/>
          <w:numId w:val="4"/>
        </w:numPr>
        <w:shd w:val="clear" w:color="auto" w:fill="F2F4F7"/>
        <w:spacing w:before="100" w:beforeAutospacing="1" w:after="120" w:line="240" w:lineRule="auto"/>
        <w:ind w:left="0"/>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lastRenderedPageBreak/>
        <w:t>protect against misuse or unauthorized use of Our Services; or</w:t>
      </w:r>
    </w:p>
    <w:p w:rsidR="00021A35" w:rsidRPr="00021A35" w:rsidRDefault="00021A35" w:rsidP="00021A35">
      <w:pPr>
        <w:numPr>
          <w:ilvl w:val="0"/>
          <w:numId w:val="4"/>
        </w:numPr>
        <w:shd w:val="clear" w:color="auto" w:fill="F2F4F7"/>
        <w:spacing w:before="100" w:beforeAutospacing="1" w:after="100" w:afterAutospacing="1" w:line="240" w:lineRule="auto"/>
        <w:ind w:left="0"/>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protect the personal safety or property of our users or the public (among other things, this means that if you provide false information or attempt to pose as someone else, information about you may be disclosed as part of any investigation into your actions).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As we continue to develop our business, We or Our affiliates may sell or buy other businesses or entities, or we may merge with another company, or be bought by another company. In such transactions, personal information may be among the transferred assets. Your information may be stored and processed in any country in which we maintain facilities or conduct operations. By using our Website, your personal information may be transferred outside of your country of use and/or residence.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When your account becomes inactive, your information may remain in our computers, electronic databases, and archives, and may not be reasonably capable of expungement.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b/>
          <w:bCs/>
          <w:color w:val="000000"/>
          <w:sz w:val="24"/>
          <w:szCs w:val="24"/>
        </w:rPr>
        <w:t xml:space="preserve">Miscellaneous </w:t>
      </w:r>
      <w:r w:rsidRPr="00021A35">
        <w:rPr>
          <w:rFonts w:ascii="Roboto" w:eastAsia="Times New Roman" w:hAnsi="Roboto" w:cs="Times New Roman"/>
          <w:color w:val="000000"/>
          <w:sz w:val="24"/>
          <w:szCs w:val="24"/>
        </w:rPr>
        <w:t>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b/>
          <w:bCs/>
          <w:color w:val="000000"/>
          <w:sz w:val="24"/>
          <w:szCs w:val="24"/>
        </w:rPr>
        <w:t>GDPR</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What is GDPR?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 xml:space="preserve">GDPR (General Data Protection Regulation) is a new set of rules - effective beginning May 25, 2018 - imposed by the European Union on all organizations worldwide that collect or process data about EU citizens. It’s a complicated set of regulations, and we are not </w:t>
      </w:r>
      <w:proofErr w:type="gramStart"/>
      <w:r w:rsidRPr="00021A35">
        <w:rPr>
          <w:rFonts w:ascii="Roboto" w:eastAsia="Times New Roman" w:hAnsi="Roboto" w:cs="Times New Roman"/>
          <w:color w:val="000000"/>
          <w:sz w:val="24"/>
          <w:szCs w:val="24"/>
        </w:rPr>
        <w:t>attorneys</w:t>
      </w:r>
      <w:proofErr w:type="gramEnd"/>
      <w:r w:rsidRPr="00021A35">
        <w:rPr>
          <w:rFonts w:ascii="Roboto" w:eastAsia="Times New Roman" w:hAnsi="Roboto" w:cs="Times New Roman"/>
          <w:color w:val="000000"/>
          <w:sz w:val="24"/>
          <w:szCs w:val="24"/>
        </w:rPr>
        <w:t xml:space="preserve"> so you’ll want to do your own research on GDPR compliance and handle it appropriately. This section outlines </w:t>
      </w:r>
      <w:proofErr w:type="spellStart"/>
      <w:r w:rsidR="00BE7F8C">
        <w:rPr>
          <w:rFonts w:ascii="Roboto" w:eastAsia="Times New Roman" w:hAnsi="Roboto" w:cs="Times New Roman"/>
          <w:color w:val="000000"/>
          <w:sz w:val="24"/>
          <w:szCs w:val="24"/>
        </w:rPr>
        <w:t>Adrenalogix</w:t>
      </w:r>
      <w:proofErr w:type="spellEnd"/>
      <w:r w:rsidR="00BE7F8C">
        <w:rPr>
          <w:rFonts w:ascii="Roboto" w:eastAsia="Times New Roman" w:hAnsi="Roboto" w:cs="Times New Roman"/>
          <w:color w:val="000000"/>
          <w:sz w:val="24"/>
          <w:szCs w:val="24"/>
        </w:rPr>
        <w:t xml:space="preserve"> LLC</w:t>
      </w:r>
      <w:r w:rsidRPr="00021A35">
        <w:rPr>
          <w:rFonts w:ascii="Roboto" w:eastAsia="Times New Roman" w:hAnsi="Roboto" w:cs="Times New Roman"/>
          <w:color w:val="000000"/>
          <w:sz w:val="24"/>
          <w:szCs w:val="24"/>
        </w:rPr>
        <w:t xml:space="preserve"> compliance with our part of GDPR, and the ways in which we help you comply with your part. How we help you comply with your part: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GDPR imbues EU citizens with several new rights regarding their personal data and privacy. These include: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Right of access: Individuals can ask to see the information you have stored about them. You can honor those requests by exporting their contact data on request and sending it to them.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 xml:space="preserve">Right to recertification: Individuals can ask to have the data you store about them updated. You can honor those requests with forms or by manually updating their data in </w:t>
      </w:r>
      <w:r w:rsidR="00BE7F8C">
        <w:rPr>
          <w:rFonts w:ascii="Roboto" w:eastAsia="Times New Roman" w:hAnsi="Roboto" w:cs="Times New Roman"/>
          <w:color w:val="000000"/>
          <w:sz w:val="24"/>
          <w:szCs w:val="24"/>
        </w:rPr>
        <w:t>ADRENALOGIX LLC</w:t>
      </w:r>
      <w:r w:rsidRPr="00021A35">
        <w:rPr>
          <w:rFonts w:ascii="Roboto" w:eastAsia="Times New Roman" w:hAnsi="Roboto" w:cs="Times New Roman"/>
          <w:color w:val="000000"/>
          <w:sz w:val="24"/>
          <w:szCs w:val="24"/>
        </w:rPr>
        <w:t>.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 xml:space="preserve">Right to erasure: Individuals can ask to have their data erased. You can honor those requests by deleting their records in </w:t>
      </w:r>
      <w:r w:rsidR="00BE7F8C">
        <w:rPr>
          <w:rFonts w:ascii="Roboto" w:eastAsia="Times New Roman" w:hAnsi="Roboto" w:cs="Times New Roman"/>
          <w:color w:val="000000"/>
          <w:sz w:val="24"/>
          <w:szCs w:val="24"/>
        </w:rPr>
        <w:t>ADRENALOGIX LLC</w:t>
      </w:r>
      <w:r w:rsidRPr="00021A35">
        <w:rPr>
          <w:rFonts w:ascii="Roboto" w:eastAsia="Times New Roman" w:hAnsi="Roboto" w:cs="Times New Roman"/>
          <w:color w:val="000000"/>
          <w:sz w:val="24"/>
          <w:szCs w:val="24"/>
        </w:rPr>
        <w:t>.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lastRenderedPageBreak/>
        <w:t>Right to restrict processing: Individuals can ask you to stop processing their data. When they do, all you’ll be allowed to do with that data is to store it. For simplicity's sake, we’d deleting the data of contacts who exercise this right.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 xml:space="preserve">Right to data portability: Individuals can ask to have their data sent to another Data Controller. You can honor those requests by sending the data via CSV after export from </w:t>
      </w:r>
      <w:r w:rsidR="00BE7F8C">
        <w:rPr>
          <w:rFonts w:ascii="Roboto" w:eastAsia="Times New Roman" w:hAnsi="Roboto" w:cs="Times New Roman"/>
          <w:color w:val="000000"/>
          <w:sz w:val="24"/>
          <w:szCs w:val="24"/>
        </w:rPr>
        <w:t>ADRENALOGIX LLC</w:t>
      </w:r>
      <w:r w:rsidRPr="00021A35">
        <w:rPr>
          <w:rFonts w:ascii="Roboto" w:eastAsia="Times New Roman" w:hAnsi="Roboto" w:cs="Times New Roman"/>
          <w:color w:val="000000"/>
          <w:sz w:val="24"/>
          <w:szCs w:val="24"/>
        </w:rPr>
        <w:t>. Your other responsibilities as a Data Controller GDPR imposes other responsibilities on Data Controllers including, but not limited to, sharing your privacy policy and letting people know how you’ll use their data before you collect it.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 xml:space="preserve">Please note that as part of </w:t>
      </w:r>
      <w:r w:rsidR="00BE7F8C">
        <w:rPr>
          <w:rFonts w:ascii="Roboto" w:eastAsia="Times New Roman" w:hAnsi="Roboto" w:cs="Times New Roman"/>
          <w:color w:val="000000"/>
          <w:sz w:val="24"/>
          <w:szCs w:val="24"/>
        </w:rPr>
        <w:t>ADRENALOGIX LLC</w:t>
      </w:r>
      <w:r w:rsidRPr="00021A35">
        <w:rPr>
          <w:rFonts w:ascii="Roboto" w:eastAsia="Times New Roman" w:hAnsi="Roboto" w:cs="Times New Roman"/>
          <w:color w:val="000000"/>
          <w:sz w:val="24"/>
          <w:szCs w:val="24"/>
        </w:rPr>
        <w:t xml:space="preserve">’s Terms of Service, you indemnify </w:t>
      </w:r>
      <w:r w:rsidR="00BE7F8C">
        <w:rPr>
          <w:rFonts w:ascii="Roboto" w:eastAsia="Times New Roman" w:hAnsi="Roboto" w:cs="Times New Roman"/>
          <w:color w:val="000000"/>
          <w:sz w:val="24"/>
          <w:szCs w:val="24"/>
        </w:rPr>
        <w:t>ADRENALOGIX LLC</w:t>
      </w:r>
      <w:r w:rsidRPr="00021A35">
        <w:rPr>
          <w:rFonts w:ascii="Roboto" w:eastAsia="Times New Roman" w:hAnsi="Roboto" w:cs="Times New Roman"/>
          <w:color w:val="000000"/>
          <w:sz w:val="24"/>
          <w:szCs w:val="24"/>
        </w:rPr>
        <w:t xml:space="preserve"> for any legal responsibility arising out of your failure to comply with GDPR.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 xml:space="preserve">Accountability and Governance - As a PCI-compliant handler of sensitive consumer data, </w:t>
      </w:r>
      <w:r w:rsidR="00BE7F8C">
        <w:rPr>
          <w:rFonts w:ascii="Roboto" w:eastAsia="Times New Roman" w:hAnsi="Roboto" w:cs="Times New Roman"/>
          <w:color w:val="000000"/>
          <w:sz w:val="24"/>
          <w:szCs w:val="24"/>
        </w:rPr>
        <w:t>ADRENALOGIX LLC</w:t>
      </w:r>
      <w:r w:rsidRPr="00021A35">
        <w:rPr>
          <w:rFonts w:ascii="Roboto" w:eastAsia="Times New Roman" w:hAnsi="Roboto" w:cs="Times New Roman"/>
          <w:color w:val="000000"/>
          <w:sz w:val="24"/>
          <w:szCs w:val="24"/>
        </w:rPr>
        <w:t xml:space="preserve"> is subject to — and adheres to —incredibly strict and detailed physical, technical and </w:t>
      </w:r>
      <w:proofErr w:type="spellStart"/>
      <w:r w:rsidRPr="00021A35">
        <w:rPr>
          <w:rFonts w:ascii="Roboto" w:eastAsia="Times New Roman" w:hAnsi="Roboto" w:cs="Times New Roman"/>
          <w:color w:val="000000"/>
          <w:sz w:val="24"/>
          <w:szCs w:val="24"/>
        </w:rPr>
        <w:t>organisational</w:t>
      </w:r>
      <w:proofErr w:type="spellEnd"/>
      <w:r w:rsidRPr="00021A35">
        <w:rPr>
          <w:rFonts w:ascii="Roboto" w:eastAsia="Times New Roman" w:hAnsi="Roboto" w:cs="Times New Roman"/>
          <w:color w:val="000000"/>
          <w:sz w:val="24"/>
          <w:szCs w:val="24"/>
        </w:rPr>
        <w:t xml:space="preserve"> data management and security policies. </w:t>
      </w:r>
      <w:r w:rsidR="00BE7F8C">
        <w:rPr>
          <w:rFonts w:ascii="Roboto" w:eastAsia="Times New Roman" w:hAnsi="Roboto" w:cs="Times New Roman"/>
          <w:color w:val="000000"/>
          <w:sz w:val="24"/>
          <w:szCs w:val="24"/>
        </w:rPr>
        <w:t>ADRENALOGIX LLC</w:t>
      </w:r>
      <w:r w:rsidRPr="00021A35">
        <w:rPr>
          <w:rFonts w:ascii="Roboto" w:eastAsia="Times New Roman" w:hAnsi="Roboto" w:cs="Times New Roman"/>
          <w:color w:val="000000"/>
          <w:sz w:val="24"/>
          <w:szCs w:val="24"/>
        </w:rPr>
        <w:t xml:space="preserve"> takes extraordinary steps to secure your data, ensure stability and uptime, manage data backup and disaster recovery, and regularly test security through </w:t>
      </w:r>
      <w:proofErr w:type="spellStart"/>
      <w:r w:rsidRPr="00021A35">
        <w:rPr>
          <w:rFonts w:ascii="Roboto" w:eastAsia="Times New Roman" w:hAnsi="Roboto" w:cs="Times New Roman"/>
          <w:color w:val="000000"/>
          <w:sz w:val="24"/>
          <w:szCs w:val="24"/>
        </w:rPr>
        <w:t>it’s</w:t>
      </w:r>
      <w:proofErr w:type="spellEnd"/>
      <w:r w:rsidRPr="00021A35">
        <w:rPr>
          <w:rFonts w:ascii="Roboto" w:eastAsia="Times New Roman" w:hAnsi="Roboto" w:cs="Times New Roman"/>
          <w:color w:val="000000"/>
          <w:sz w:val="24"/>
          <w:szCs w:val="24"/>
        </w:rPr>
        <w:t xml:space="preserve"> merchant processing service providers.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 xml:space="preserve">Notification of Breach - </w:t>
      </w:r>
      <w:r w:rsidR="00BE7F8C">
        <w:rPr>
          <w:rFonts w:ascii="Roboto" w:eastAsia="Times New Roman" w:hAnsi="Roboto" w:cs="Times New Roman"/>
          <w:color w:val="000000"/>
          <w:sz w:val="24"/>
          <w:szCs w:val="24"/>
        </w:rPr>
        <w:t>ADRENALOGIX LLC</w:t>
      </w:r>
      <w:r w:rsidRPr="00021A35">
        <w:rPr>
          <w:rFonts w:ascii="Roboto" w:eastAsia="Times New Roman" w:hAnsi="Roboto" w:cs="Times New Roman"/>
          <w:color w:val="000000"/>
          <w:sz w:val="24"/>
          <w:szCs w:val="24"/>
        </w:rPr>
        <w:t xml:space="preserve"> will comply with the GDPR with respect to any data breach. If you have any questions regarding </w:t>
      </w:r>
      <w:r w:rsidR="00BE7F8C">
        <w:rPr>
          <w:rFonts w:ascii="Roboto" w:eastAsia="Times New Roman" w:hAnsi="Roboto" w:cs="Times New Roman"/>
          <w:color w:val="000000"/>
          <w:sz w:val="24"/>
          <w:szCs w:val="24"/>
        </w:rPr>
        <w:t>ADRENALOGIX LLC</w:t>
      </w:r>
      <w:r w:rsidRPr="00021A35">
        <w:rPr>
          <w:rFonts w:ascii="Roboto" w:eastAsia="Times New Roman" w:hAnsi="Roboto" w:cs="Times New Roman"/>
          <w:color w:val="000000"/>
          <w:sz w:val="24"/>
          <w:szCs w:val="24"/>
        </w:rPr>
        <w:t>’s compliance with GDPR, feel free to contact us at contact@drlenaedwards.com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Privacy Shield Policy </w:t>
      </w:r>
    </w:p>
    <w:p w:rsidR="00021A35" w:rsidRPr="00021A35" w:rsidRDefault="00BE7F8C" w:rsidP="00021A35">
      <w:pPr>
        <w:shd w:val="clear" w:color="auto" w:fill="F2F4F7"/>
        <w:spacing w:after="360"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ADRENALOGIX LLC</w:t>
      </w:r>
      <w:r w:rsidR="00021A35" w:rsidRPr="00021A35">
        <w:rPr>
          <w:rFonts w:ascii="Roboto" w:eastAsia="Times New Roman" w:hAnsi="Roboto" w:cs="Times New Roman"/>
          <w:color w:val="000000"/>
          <w:sz w:val="24"/>
          <w:szCs w:val="24"/>
        </w:rPr>
        <w:t xml:space="preserve"> complies with the EU-U.S. Privacy Shield Framework and the Swiss-U.S. Privacy Shield Framework(s) as set forth by the U.S. Department of Commerce regarding the collection, use, and retention of personal information transferred from the European Union and/or Switzerland to the United States. If there is any conflict between the terms in this privacy policy and the Privacy Shield Principles, the Privacy Shield Principles shall govern. To learn more about the Privacy Shield program, and to view our certification, please visit https://www.privacyshield.gov.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 xml:space="preserve">Responsibilities and Management </w:t>
      </w:r>
      <w:r w:rsidR="00BE7F8C">
        <w:rPr>
          <w:rFonts w:ascii="Roboto" w:eastAsia="Times New Roman" w:hAnsi="Roboto" w:cs="Times New Roman"/>
          <w:color w:val="000000"/>
          <w:sz w:val="24"/>
          <w:szCs w:val="24"/>
        </w:rPr>
        <w:t>ADRENALOGIX LLC</w:t>
      </w:r>
      <w:r w:rsidRPr="00021A35">
        <w:rPr>
          <w:rFonts w:ascii="Roboto" w:eastAsia="Times New Roman" w:hAnsi="Roboto" w:cs="Times New Roman"/>
          <w:color w:val="000000"/>
          <w:sz w:val="24"/>
          <w:szCs w:val="24"/>
        </w:rPr>
        <w:t xml:space="preserve"> team will oversee compliance with the EU and Swiss Privacy Shield program and the GDPR. This team shall review and approve any material changes to this program as necessary. Any questions, concerns, or comments regarding this Policy also may be directed to contact@drlenaedwards.com  </w:t>
      </w:r>
    </w:p>
    <w:p w:rsidR="00021A35" w:rsidRPr="00021A35" w:rsidRDefault="00BE7F8C" w:rsidP="00021A35">
      <w:pPr>
        <w:shd w:val="clear" w:color="auto" w:fill="F2F4F7"/>
        <w:spacing w:after="360"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ADRENALOGIX LLC</w:t>
      </w:r>
      <w:r w:rsidR="00021A35" w:rsidRPr="00021A35">
        <w:rPr>
          <w:rFonts w:ascii="Roboto" w:eastAsia="Times New Roman" w:hAnsi="Roboto" w:cs="Times New Roman"/>
          <w:color w:val="000000"/>
          <w:sz w:val="24"/>
          <w:szCs w:val="24"/>
        </w:rPr>
        <w:t xml:space="preserve"> will maintain, monitor, test, and upgrade information security policies, practices, and systems to assist in protecting the personal data that it collects. </w:t>
      </w:r>
      <w:r>
        <w:rPr>
          <w:rFonts w:ascii="Roboto" w:eastAsia="Times New Roman" w:hAnsi="Roboto" w:cs="Times New Roman"/>
          <w:color w:val="000000"/>
          <w:sz w:val="24"/>
          <w:szCs w:val="24"/>
        </w:rPr>
        <w:lastRenderedPageBreak/>
        <w:t>ADRENALOGIX LLC</w:t>
      </w:r>
      <w:r w:rsidR="00021A35" w:rsidRPr="00021A35">
        <w:rPr>
          <w:rFonts w:ascii="Roboto" w:eastAsia="Times New Roman" w:hAnsi="Roboto" w:cs="Times New Roman"/>
          <w:color w:val="000000"/>
          <w:sz w:val="24"/>
          <w:szCs w:val="24"/>
        </w:rPr>
        <w:t xml:space="preserve"> personnel will receive training, as applicable, to effectively implement this Policy. Collection and Use of Personal Data </w:t>
      </w:r>
    </w:p>
    <w:p w:rsidR="00021A35" w:rsidRPr="00021A35" w:rsidRDefault="00BE7F8C" w:rsidP="00021A35">
      <w:pPr>
        <w:shd w:val="clear" w:color="auto" w:fill="F2F4F7"/>
        <w:spacing w:after="360"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ADRENALOGIX LLC</w:t>
      </w:r>
      <w:r w:rsidR="00021A35" w:rsidRPr="00021A35">
        <w:rPr>
          <w:rFonts w:ascii="Roboto" w:eastAsia="Times New Roman" w:hAnsi="Roboto" w:cs="Times New Roman"/>
          <w:color w:val="000000"/>
          <w:sz w:val="24"/>
          <w:szCs w:val="24"/>
        </w:rPr>
        <w:t xml:space="preserve"> provides various products services to its customers, some of whom are EU citizens. </w:t>
      </w:r>
      <w:r>
        <w:rPr>
          <w:rFonts w:ascii="Roboto" w:eastAsia="Times New Roman" w:hAnsi="Roboto" w:cs="Times New Roman"/>
          <w:color w:val="000000"/>
          <w:sz w:val="24"/>
          <w:szCs w:val="24"/>
        </w:rPr>
        <w:t>ADRENALOGIX LLC</w:t>
      </w:r>
      <w:r w:rsidR="00021A35" w:rsidRPr="00021A35">
        <w:rPr>
          <w:rFonts w:ascii="Roboto" w:eastAsia="Times New Roman" w:hAnsi="Roboto" w:cs="Times New Roman"/>
          <w:color w:val="000000"/>
          <w:sz w:val="24"/>
          <w:szCs w:val="24"/>
        </w:rPr>
        <w:t xml:space="preserve"> collects personal data from individuals when they purchase our products, fill out a form on our website, log in to their account, complete surveys, request information or otherwise communicate with us. For example, </w:t>
      </w:r>
      <w:r>
        <w:rPr>
          <w:rFonts w:ascii="Roboto" w:eastAsia="Times New Roman" w:hAnsi="Roboto" w:cs="Times New Roman"/>
          <w:color w:val="000000"/>
          <w:sz w:val="24"/>
          <w:szCs w:val="24"/>
        </w:rPr>
        <w:t>ADRENALOGIX LLC</w:t>
      </w:r>
      <w:r w:rsidR="00021A35" w:rsidRPr="00021A35">
        <w:rPr>
          <w:rFonts w:ascii="Roboto" w:eastAsia="Times New Roman" w:hAnsi="Roboto" w:cs="Times New Roman"/>
          <w:color w:val="000000"/>
          <w:sz w:val="24"/>
          <w:szCs w:val="24"/>
        </w:rPr>
        <w:t xml:space="preserve"> customers may choose to seek live support or post to a message board.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 xml:space="preserve">The personal data that we collect may vary based on the customer’s interaction with our website and request for our services. Generally, </w:t>
      </w:r>
      <w:r w:rsidR="00BE7F8C">
        <w:rPr>
          <w:rFonts w:ascii="Roboto" w:eastAsia="Times New Roman" w:hAnsi="Roboto" w:cs="Times New Roman"/>
          <w:color w:val="000000"/>
          <w:sz w:val="24"/>
          <w:szCs w:val="24"/>
        </w:rPr>
        <w:t>ADRENALOGIX LLC</w:t>
      </w:r>
      <w:r w:rsidRPr="00021A35">
        <w:rPr>
          <w:rFonts w:ascii="Roboto" w:eastAsia="Times New Roman" w:hAnsi="Roboto" w:cs="Times New Roman"/>
          <w:color w:val="000000"/>
          <w:sz w:val="24"/>
          <w:szCs w:val="24"/>
        </w:rPr>
        <w:t xml:space="preserve"> collects contact information, including names, email and physical addresses, phone numbers, company names and more. We also collect payment information including credit card information. Customers have the option to log into their accounts online and to request service online, including through a live support option; we will collect information that they choose to provide to us through these portals.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color w:val="000000"/>
          <w:sz w:val="24"/>
          <w:szCs w:val="24"/>
        </w:rPr>
        <w:t xml:space="preserve">When </w:t>
      </w:r>
      <w:r w:rsidR="00BE7F8C">
        <w:rPr>
          <w:rFonts w:ascii="Roboto" w:eastAsia="Times New Roman" w:hAnsi="Roboto" w:cs="Times New Roman"/>
          <w:color w:val="000000"/>
          <w:sz w:val="24"/>
          <w:szCs w:val="24"/>
        </w:rPr>
        <w:t>ADRENALOGIX LLC</w:t>
      </w:r>
      <w:r w:rsidRPr="00021A35">
        <w:rPr>
          <w:rFonts w:ascii="Roboto" w:eastAsia="Times New Roman" w:hAnsi="Roboto" w:cs="Times New Roman"/>
          <w:color w:val="000000"/>
          <w:sz w:val="24"/>
          <w:szCs w:val="24"/>
        </w:rPr>
        <w:t xml:space="preserve"> customers or non-customers use our services or website online, we will collect their IP address and browser type, along with contact information and any other information that the person chooses to submit through our website. The information that we collect from customers is used for selling the products and services they buy from us, managing transactions, reporting, invoicing, renewals, other operations related to providing services and products to our customers. </w:t>
      </w:r>
    </w:p>
    <w:p w:rsidR="00021A35" w:rsidRPr="00021A35" w:rsidRDefault="00BE7F8C" w:rsidP="00021A35">
      <w:pPr>
        <w:shd w:val="clear" w:color="auto" w:fill="F2F4F7"/>
        <w:spacing w:after="360"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ADRENALOGIX LLC</w:t>
      </w:r>
      <w:r w:rsidR="00021A35" w:rsidRPr="00021A35">
        <w:rPr>
          <w:rFonts w:ascii="Roboto" w:eastAsia="Times New Roman" w:hAnsi="Roboto" w:cs="Times New Roman"/>
          <w:color w:val="000000"/>
          <w:sz w:val="24"/>
          <w:szCs w:val="24"/>
        </w:rPr>
        <w:t xml:space="preserve"> also serves its customers as a service provider. In our capacity as a service provider, we will receive, store, and/or process personal data. In such cases, we are acting as a data processor and will process the personal information on behalf of and under the direction of our partners and/or agents. The information that we collect from our customers in this capacity is used for managing transactions, reporting, invoicing, renewals, other operations related to providing services to our customers. </w:t>
      </w:r>
      <w:r>
        <w:rPr>
          <w:rFonts w:ascii="Roboto" w:eastAsia="Times New Roman" w:hAnsi="Roboto" w:cs="Times New Roman"/>
          <w:color w:val="000000"/>
          <w:sz w:val="24"/>
          <w:szCs w:val="24"/>
        </w:rPr>
        <w:t>ADRENALOGIX LLC</w:t>
      </w:r>
      <w:r w:rsidR="00021A35" w:rsidRPr="00021A35">
        <w:rPr>
          <w:rFonts w:ascii="Roboto" w:eastAsia="Times New Roman" w:hAnsi="Roboto" w:cs="Times New Roman"/>
          <w:color w:val="000000"/>
          <w:sz w:val="24"/>
          <w:szCs w:val="24"/>
        </w:rPr>
        <w:t xml:space="preserve"> uses the personal data that we collect from our customers for the following business purposes, without limitation: maintaining and supporting our products, delivering and providing the requested products/services, and complying with our contractual obligations (including managing transactions, reporting, invoices, renewals, and other operations related to providing services to a customer); satisfying governmental reporting, tax, and other requirements (e.g., import/export); storing and processing data in computer databases and servers located in the United States; verifying identity (e.g., for online access to accounts); as requested by our customers; for other business-related purposes permitted or required under applicable local law and regulation; and as otherwise required by law.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b/>
          <w:bCs/>
          <w:color w:val="000000"/>
          <w:sz w:val="24"/>
          <w:szCs w:val="24"/>
        </w:rPr>
        <w:t>Children’s Guidelines</w:t>
      </w:r>
      <w:r w:rsidRPr="00021A35">
        <w:rPr>
          <w:rFonts w:ascii="Roboto" w:eastAsia="Times New Roman" w:hAnsi="Roboto" w:cs="Times New Roman"/>
          <w:color w:val="000000"/>
          <w:sz w:val="24"/>
          <w:szCs w:val="24"/>
        </w:rPr>
        <w:t xml:space="preserve"> COPPA Compli</w:t>
      </w:r>
      <w:bookmarkStart w:id="0" w:name="_GoBack"/>
      <w:bookmarkEnd w:id="0"/>
      <w:r w:rsidRPr="00021A35">
        <w:rPr>
          <w:rFonts w:ascii="Roboto" w:eastAsia="Times New Roman" w:hAnsi="Roboto" w:cs="Times New Roman"/>
          <w:color w:val="000000"/>
          <w:sz w:val="24"/>
          <w:szCs w:val="24"/>
        </w:rPr>
        <w:t>ance. We do not knowingly collect or store any personal information about children under the age of 13.  </w:t>
      </w:r>
    </w:p>
    <w:p w:rsidR="00021A35" w:rsidRPr="00021A35" w:rsidRDefault="00021A35" w:rsidP="00021A35">
      <w:pPr>
        <w:shd w:val="clear" w:color="auto" w:fill="F2F4F7"/>
        <w:spacing w:after="360" w:line="240" w:lineRule="auto"/>
        <w:rPr>
          <w:rFonts w:ascii="Roboto" w:eastAsia="Times New Roman" w:hAnsi="Roboto" w:cs="Times New Roman"/>
          <w:color w:val="000000"/>
          <w:sz w:val="24"/>
          <w:szCs w:val="24"/>
        </w:rPr>
      </w:pPr>
      <w:r w:rsidRPr="00021A35">
        <w:rPr>
          <w:rFonts w:ascii="Roboto" w:eastAsia="Times New Roman" w:hAnsi="Roboto" w:cs="Times New Roman"/>
          <w:b/>
          <w:bCs/>
          <w:color w:val="000000"/>
          <w:sz w:val="24"/>
          <w:szCs w:val="24"/>
        </w:rPr>
        <w:lastRenderedPageBreak/>
        <w:t xml:space="preserve">Amendments </w:t>
      </w:r>
      <w:r w:rsidRPr="00021A35">
        <w:rPr>
          <w:rFonts w:ascii="Roboto" w:eastAsia="Times New Roman" w:hAnsi="Roboto" w:cs="Times New Roman"/>
          <w:color w:val="000000"/>
          <w:sz w:val="24"/>
          <w:szCs w:val="24"/>
        </w:rPr>
        <w:t>This Privacy Policy may be amended by Us at any time and without notice, but only by amending this Policy as posted on this Website. Any amendments will become effective 30 days after being posted on the website. </w:t>
      </w:r>
    </w:p>
    <w:p w:rsidR="00417608" w:rsidRDefault="00417608"/>
    <w:sectPr w:rsidR="00417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172"/>
    <w:multiLevelType w:val="multilevel"/>
    <w:tmpl w:val="5EAE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201A5"/>
    <w:multiLevelType w:val="multilevel"/>
    <w:tmpl w:val="705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4798D"/>
    <w:multiLevelType w:val="multilevel"/>
    <w:tmpl w:val="AE66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52CE9"/>
    <w:multiLevelType w:val="multilevel"/>
    <w:tmpl w:val="3486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35"/>
    <w:rsid w:val="00021A35"/>
    <w:rsid w:val="000A1895"/>
    <w:rsid w:val="00373841"/>
    <w:rsid w:val="00417608"/>
    <w:rsid w:val="00BE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4FA2F-FF50-4DE8-85C9-A1C19FAD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65413">
      <w:bodyDiv w:val="1"/>
      <w:marLeft w:val="0"/>
      <w:marRight w:val="0"/>
      <w:marTop w:val="0"/>
      <w:marBottom w:val="0"/>
      <w:divBdr>
        <w:top w:val="none" w:sz="0" w:space="0" w:color="auto"/>
        <w:left w:val="none" w:sz="0" w:space="0" w:color="auto"/>
        <w:bottom w:val="none" w:sz="0" w:space="0" w:color="auto"/>
        <w:right w:val="none" w:sz="0" w:space="0" w:color="auto"/>
      </w:divBdr>
    </w:div>
    <w:div w:id="1314798584">
      <w:bodyDiv w:val="1"/>
      <w:marLeft w:val="0"/>
      <w:marRight w:val="0"/>
      <w:marTop w:val="0"/>
      <w:marBottom w:val="0"/>
      <w:divBdr>
        <w:top w:val="none" w:sz="0" w:space="0" w:color="auto"/>
        <w:left w:val="none" w:sz="0" w:space="0" w:color="auto"/>
        <w:bottom w:val="none" w:sz="0" w:space="0" w:color="auto"/>
        <w:right w:val="none" w:sz="0" w:space="0" w:color="auto"/>
      </w:divBdr>
      <w:divsChild>
        <w:div w:id="1893808122">
          <w:marLeft w:val="0"/>
          <w:marRight w:val="0"/>
          <w:marTop w:val="0"/>
          <w:marBottom w:val="0"/>
          <w:divBdr>
            <w:top w:val="none" w:sz="0" w:space="0" w:color="auto"/>
            <w:left w:val="none" w:sz="0" w:space="0" w:color="auto"/>
            <w:bottom w:val="none" w:sz="0" w:space="0" w:color="auto"/>
            <w:right w:val="none" w:sz="0" w:space="0" w:color="auto"/>
          </w:divBdr>
          <w:divsChild>
            <w:div w:id="903685282">
              <w:marLeft w:val="0"/>
              <w:marRight w:val="0"/>
              <w:marTop w:val="0"/>
              <w:marBottom w:val="0"/>
              <w:divBdr>
                <w:top w:val="none" w:sz="0" w:space="0" w:color="auto"/>
                <w:left w:val="none" w:sz="0" w:space="0" w:color="auto"/>
                <w:bottom w:val="none" w:sz="0" w:space="0" w:color="auto"/>
                <w:right w:val="none" w:sz="0" w:space="0" w:color="auto"/>
              </w:divBdr>
              <w:divsChild>
                <w:div w:id="2147159556">
                  <w:marLeft w:val="0"/>
                  <w:marRight w:val="0"/>
                  <w:marTop w:val="0"/>
                  <w:marBottom w:val="0"/>
                  <w:divBdr>
                    <w:top w:val="none" w:sz="0" w:space="0" w:color="auto"/>
                    <w:left w:val="none" w:sz="0" w:space="0" w:color="auto"/>
                    <w:bottom w:val="none" w:sz="0" w:space="0" w:color="auto"/>
                    <w:right w:val="none" w:sz="0" w:space="0" w:color="auto"/>
                  </w:divBdr>
                  <w:divsChild>
                    <w:div w:id="951983102">
                      <w:marLeft w:val="0"/>
                      <w:marRight w:val="0"/>
                      <w:marTop w:val="0"/>
                      <w:marBottom w:val="0"/>
                      <w:divBdr>
                        <w:top w:val="none" w:sz="0" w:space="0" w:color="auto"/>
                        <w:left w:val="none" w:sz="0" w:space="0" w:color="auto"/>
                        <w:bottom w:val="none" w:sz="0" w:space="0" w:color="auto"/>
                        <w:right w:val="none" w:sz="0" w:space="0" w:color="auto"/>
                      </w:divBdr>
                      <w:divsChild>
                        <w:div w:id="735325742">
                          <w:marLeft w:val="0"/>
                          <w:marRight w:val="0"/>
                          <w:marTop w:val="0"/>
                          <w:marBottom w:val="0"/>
                          <w:divBdr>
                            <w:top w:val="none" w:sz="0" w:space="0" w:color="auto"/>
                            <w:left w:val="none" w:sz="0" w:space="0" w:color="auto"/>
                            <w:bottom w:val="none" w:sz="0" w:space="0" w:color="auto"/>
                            <w:right w:val="none" w:sz="0" w:space="0" w:color="auto"/>
                          </w:divBdr>
                          <w:divsChild>
                            <w:div w:id="1762676372">
                              <w:marLeft w:val="0"/>
                              <w:marRight w:val="0"/>
                              <w:marTop w:val="0"/>
                              <w:marBottom w:val="0"/>
                              <w:divBdr>
                                <w:top w:val="none" w:sz="0" w:space="0" w:color="auto"/>
                                <w:left w:val="none" w:sz="0" w:space="0" w:color="auto"/>
                                <w:bottom w:val="none" w:sz="0" w:space="0" w:color="auto"/>
                                <w:right w:val="none" w:sz="0" w:space="0" w:color="auto"/>
                              </w:divBdr>
                              <w:divsChild>
                                <w:div w:id="1616331263">
                                  <w:marLeft w:val="0"/>
                                  <w:marRight w:val="0"/>
                                  <w:marTop w:val="0"/>
                                  <w:marBottom w:val="0"/>
                                  <w:divBdr>
                                    <w:top w:val="none" w:sz="0" w:space="0" w:color="auto"/>
                                    <w:left w:val="none" w:sz="0" w:space="0" w:color="auto"/>
                                    <w:bottom w:val="none" w:sz="0" w:space="0" w:color="auto"/>
                                    <w:right w:val="none" w:sz="0" w:space="0" w:color="auto"/>
                                  </w:divBdr>
                                  <w:divsChild>
                                    <w:div w:id="17701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10161">
          <w:marLeft w:val="0"/>
          <w:marRight w:val="0"/>
          <w:marTop w:val="0"/>
          <w:marBottom w:val="0"/>
          <w:divBdr>
            <w:top w:val="none" w:sz="0" w:space="0" w:color="auto"/>
            <w:left w:val="none" w:sz="0" w:space="0" w:color="auto"/>
            <w:bottom w:val="none" w:sz="0" w:space="0" w:color="auto"/>
            <w:right w:val="none" w:sz="0" w:space="0" w:color="auto"/>
          </w:divBdr>
          <w:divsChild>
            <w:div w:id="1819956939">
              <w:marLeft w:val="0"/>
              <w:marRight w:val="0"/>
              <w:marTop w:val="0"/>
              <w:marBottom w:val="0"/>
              <w:divBdr>
                <w:top w:val="none" w:sz="0" w:space="0" w:color="auto"/>
                <w:left w:val="none" w:sz="0" w:space="0" w:color="auto"/>
                <w:bottom w:val="none" w:sz="0" w:space="0" w:color="auto"/>
                <w:right w:val="none" w:sz="0" w:space="0" w:color="auto"/>
              </w:divBdr>
              <w:divsChild>
                <w:div w:id="1096823794">
                  <w:marLeft w:val="0"/>
                  <w:marRight w:val="0"/>
                  <w:marTop w:val="0"/>
                  <w:marBottom w:val="0"/>
                  <w:divBdr>
                    <w:top w:val="none" w:sz="0" w:space="0" w:color="auto"/>
                    <w:left w:val="none" w:sz="0" w:space="0" w:color="auto"/>
                    <w:bottom w:val="none" w:sz="0" w:space="0" w:color="auto"/>
                    <w:right w:val="none" w:sz="0" w:space="0" w:color="auto"/>
                  </w:divBdr>
                  <w:divsChild>
                    <w:div w:id="813565210">
                      <w:marLeft w:val="0"/>
                      <w:marRight w:val="0"/>
                      <w:marTop w:val="0"/>
                      <w:marBottom w:val="0"/>
                      <w:divBdr>
                        <w:top w:val="none" w:sz="0" w:space="0" w:color="auto"/>
                        <w:left w:val="none" w:sz="0" w:space="0" w:color="auto"/>
                        <w:bottom w:val="none" w:sz="0" w:space="0" w:color="auto"/>
                        <w:right w:val="none" w:sz="0" w:space="0" w:color="auto"/>
                      </w:divBdr>
                      <w:divsChild>
                        <w:div w:id="74670575">
                          <w:marLeft w:val="0"/>
                          <w:marRight w:val="0"/>
                          <w:marTop w:val="0"/>
                          <w:marBottom w:val="0"/>
                          <w:divBdr>
                            <w:top w:val="none" w:sz="0" w:space="0" w:color="auto"/>
                            <w:left w:val="none" w:sz="0" w:space="0" w:color="auto"/>
                            <w:bottom w:val="none" w:sz="0" w:space="0" w:color="auto"/>
                            <w:right w:val="none" w:sz="0" w:space="0" w:color="auto"/>
                          </w:divBdr>
                          <w:divsChild>
                            <w:div w:id="367340444">
                              <w:marLeft w:val="0"/>
                              <w:marRight w:val="0"/>
                              <w:marTop w:val="0"/>
                              <w:marBottom w:val="0"/>
                              <w:divBdr>
                                <w:top w:val="none" w:sz="0" w:space="0" w:color="auto"/>
                                <w:left w:val="none" w:sz="0" w:space="0" w:color="auto"/>
                                <w:bottom w:val="none" w:sz="0" w:space="0" w:color="auto"/>
                                <w:right w:val="none" w:sz="0" w:space="0" w:color="auto"/>
                              </w:divBdr>
                              <w:divsChild>
                                <w:div w:id="1679691217">
                                  <w:marLeft w:val="0"/>
                                  <w:marRight w:val="0"/>
                                  <w:marTop w:val="0"/>
                                  <w:marBottom w:val="0"/>
                                  <w:divBdr>
                                    <w:top w:val="none" w:sz="0" w:space="0" w:color="auto"/>
                                    <w:left w:val="none" w:sz="0" w:space="0" w:color="auto"/>
                                    <w:bottom w:val="none" w:sz="0" w:space="0" w:color="auto"/>
                                    <w:right w:val="none" w:sz="0" w:space="0" w:color="auto"/>
                                  </w:divBdr>
                                  <w:divsChild>
                                    <w:div w:id="773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84342">
          <w:marLeft w:val="0"/>
          <w:marRight w:val="0"/>
          <w:marTop w:val="0"/>
          <w:marBottom w:val="0"/>
          <w:divBdr>
            <w:top w:val="none" w:sz="0" w:space="0" w:color="auto"/>
            <w:left w:val="none" w:sz="0" w:space="0" w:color="auto"/>
            <w:bottom w:val="none" w:sz="0" w:space="0" w:color="auto"/>
            <w:right w:val="none" w:sz="0" w:space="0" w:color="auto"/>
          </w:divBdr>
          <w:divsChild>
            <w:div w:id="585656561">
              <w:marLeft w:val="0"/>
              <w:marRight w:val="0"/>
              <w:marTop w:val="0"/>
              <w:marBottom w:val="0"/>
              <w:divBdr>
                <w:top w:val="none" w:sz="0" w:space="0" w:color="auto"/>
                <w:left w:val="none" w:sz="0" w:space="0" w:color="auto"/>
                <w:bottom w:val="none" w:sz="0" w:space="0" w:color="auto"/>
                <w:right w:val="none" w:sz="0" w:space="0" w:color="auto"/>
              </w:divBdr>
              <w:divsChild>
                <w:div w:id="1280841834">
                  <w:marLeft w:val="0"/>
                  <w:marRight w:val="0"/>
                  <w:marTop w:val="0"/>
                  <w:marBottom w:val="0"/>
                  <w:divBdr>
                    <w:top w:val="none" w:sz="0" w:space="0" w:color="auto"/>
                    <w:left w:val="none" w:sz="0" w:space="0" w:color="auto"/>
                    <w:bottom w:val="none" w:sz="0" w:space="0" w:color="auto"/>
                    <w:right w:val="none" w:sz="0" w:space="0" w:color="auto"/>
                  </w:divBdr>
                  <w:divsChild>
                    <w:div w:id="1056856979">
                      <w:marLeft w:val="0"/>
                      <w:marRight w:val="0"/>
                      <w:marTop w:val="0"/>
                      <w:marBottom w:val="0"/>
                      <w:divBdr>
                        <w:top w:val="none" w:sz="0" w:space="0" w:color="auto"/>
                        <w:left w:val="none" w:sz="0" w:space="0" w:color="auto"/>
                        <w:bottom w:val="none" w:sz="0" w:space="0" w:color="auto"/>
                        <w:right w:val="none" w:sz="0" w:space="0" w:color="auto"/>
                      </w:divBdr>
                      <w:divsChild>
                        <w:div w:id="827987260">
                          <w:marLeft w:val="0"/>
                          <w:marRight w:val="0"/>
                          <w:marTop w:val="0"/>
                          <w:marBottom w:val="0"/>
                          <w:divBdr>
                            <w:top w:val="none" w:sz="0" w:space="0" w:color="auto"/>
                            <w:left w:val="none" w:sz="0" w:space="0" w:color="auto"/>
                            <w:bottom w:val="none" w:sz="0" w:space="0" w:color="auto"/>
                            <w:right w:val="none" w:sz="0" w:space="0" w:color="auto"/>
                          </w:divBdr>
                          <w:divsChild>
                            <w:div w:id="419449235">
                              <w:marLeft w:val="0"/>
                              <w:marRight w:val="0"/>
                              <w:marTop w:val="0"/>
                              <w:marBottom w:val="0"/>
                              <w:divBdr>
                                <w:top w:val="none" w:sz="0" w:space="0" w:color="auto"/>
                                <w:left w:val="none" w:sz="0" w:space="0" w:color="auto"/>
                                <w:bottom w:val="none" w:sz="0" w:space="0" w:color="auto"/>
                                <w:right w:val="none" w:sz="0" w:space="0" w:color="auto"/>
                              </w:divBdr>
                              <w:divsChild>
                                <w:div w:id="1522015091">
                                  <w:marLeft w:val="0"/>
                                  <w:marRight w:val="0"/>
                                  <w:marTop w:val="0"/>
                                  <w:marBottom w:val="0"/>
                                  <w:divBdr>
                                    <w:top w:val="none" w:sz="0" w:space="0" w:color="auto"/>
                                    <w:left w:val="none" w:sz="0" w:space="0" w:color="auto"/>
                                    <w:bottom w:val="none" w:sz="0" w:space="0" w:color="auto"/>
                                    <w:right w:val="none" w:sz="0" w:space="0" w:color="auto"/>
                                  </w:divBdr>
                                  <w:divsChild>
                                    <w:div w:id="10762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2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7</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Trpkovski</dc:creator>
  <cp:keywords/>
  <dc:description/>
  <cp:lastModifiedBy>Filip Trpkovski</cp:lastModifiedBy>
  <cp:revision>3</cp:revision>
  <dcterms:created xsi:type="dcterms:W3CDTF">2018-08-15T19:37:00Z</dcterms:created>
  <dcterms:modified xsi:type="dcterms:W3CDTF">2018-08-18T15:59:00Z</dcterms:modified>
</cp:coreProperties>
</file>